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BE2" w:rsidRDefault="00EB2BE2" w:rsidP="00EB2BE2">
      <w:pPr>
        <w:pStyle w:val="3"/>
      </w:pPr>
      <w:r>
        <w:t>Концепция пружины</w:t>
      </w:r>
    </w:p>
    <w:p w:rsidR="00EB2BE2" w:rsidRDefault="00EB2BE2" w:rsidP="00EB2BE2">
      <w:r>
        <w:t xml:space="preserve">В 80х годах прошлого века </w:t>
      </w:r>
      <w:proofErr w:type="spellStart"/>
      <w:r>
        <w:t>Норияки</w:t>
      </w:r>
      <w:proofErr w:type="spellEnd"/>
      <w:r>
        <w:t xml:space="preserve"> </w:t>
      </w:r>
      <w:proofErr w:type="spellStart"/>
      <w:r>
        <w:t>Кано</w:t>
      </w:r>
      <w:proofErr w:type="spellEnd"/>
      <w:r>
        <w:t xml:space="preserve"> предложил свою модель (или типологию) «аспектов потребительского качества» - другими словами, </w:t>
      </w:r>
      <w:proofErr w:type="spellStart"/>
      <w:r>
        <w:t>фич</w:t>
      </w:r>
      <w:proofErr w:type="spellEnd"/>
      <w:r>
        <w:t>, которые мы реализуем или собираемся реализовать в нашем продукте</w:t>
      </w:r>
      <w:r>
        <w:rPr>
          <w:rStyle w:val="a8"/>
        </w:rPr>
        <w:footnoteReference w:id="1"/>
      </w:r>
      <w:r>
        <w:t xml:space="preserve">. </w:t>
      </w:r>
    </w:p>
    <w:p w:rsidR="00EB2BE2" w:rsidRDefault="00EB2BE2" w:rsidP="00EB2BE2">
      <w:r>
        <w:t>С определенной точки зрения, задачи в наших списках дел можно классифицированы точно также – в виде зависимости удовлетворенности (вашей) от сил, ресурсов, энергии, вложенных в выполнение задачи:</w:t>
      </w:r>
    </w:p>
    <w:p w:rsidR="00EB2BE2" w:rsidRDefault="00EB2BE2" w:rsidP="00EB2BE2">
      <w:pPr>
        <w:keepNext/>
        <w:jc w:val="center"/>
      </w:pPr>
      <w:r w:rsidRPr="00BA2DF0">
        <w:rPr>
          <w:noProof/>
          <w:lang w:eastAsia="ru-RU"/>
        </w:rPr>
        <w:drawing>
          <wp:inline distT="0" distB="0" distL="0" distR="0" wp14:anchorId="0C13C7A9" wp14:editId="6DDF5324">
            <wp:extent cx="3064150" cy="2257743"/>
            <wp:effectExtent l="0" t="0" r="317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71970" cy="226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B2BE2" w:rsidRPr="008D33C0" w:rsidRDefault="00EB2BE2" w:rsidP="00EB2BE2">
      <w:pPr>
        <w:pStyle w:val="a3"/>
        <w:jc w:val="center"/>
        <w:rPr>
          <w:lang w:val="en-US"/>
        </w:rPr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модель </w:t>
      </w:r>
      <w:proofErr w:type="spellStart"/>
      <w:r>
        <w:t>Норияки</w:t>
      </w:r>
      <w:proofErr w:type="spellEnd"/>
      <w:r>
        <w:t xml:space="preserve"> </w:t>
      </w:r>
      <w:proofErr w:type="spellStart"/>
      <w:r>
        <w:t>Кано</w:t>
      </w:r>
      <w:proofErr w:type="spellEnd"/>
    </w:p>
    <w:p w:rsidR="00EB2BE2" w:rsidRDefault="00EB2BE2" w:rsidP="00EB2BE2">
      <w:pPr>
        <w:pStyle w:val="a4"/>
        <w:numPr>
          <w:ilvl w:val="0"/>
          <w:numId w:val="2"/>
        </w:numPr>
      </w:pPr>
      <w:proofErr w:type="spellStart"/>
      <w:r>
        <w:t>Демотиватор</w:t>
      </w:r>
      <w:proofErr w:type="spellEnd"/>
      <w:r>
        <w:t xml:space="preserve"> – задача, за выполнение которой тебе ничего не будет, но вот если она не будет выполнена, то за это уже влетит. Пример: еженедельный отчет.</w:t>
      </w:r>
    </w:p>
    <w:p w:rsidR="00EB2BE2" w:rsidRDefault="00EB2BE2" w:rsidP="00EB2BE2">
      <w:pPr>
        <w:pStyle w:val="a4"/>
        <w:numPr>
          <w:ilvl w:val="0"/>
          <w:numId w:val="2"/>
        </w:numPr>
      </w:pPr>
      <w:proofErr w:type="spellStart"/>
      <w:r>
        <w:t>Мотиватор</w:t>
      </w:r>
      <w:proofErr w:type="spellEnd"/>
      <w:r>
        <w:t xml:space="preserve"> – задача, за невыполнение которой тебе ничего не будет, а вот выполнение может принести массу приятных бонусов. При этом качество реализации (на первых порах) на бонусы влияет не сильно, главное – наличие. Пример: описание в командной вики кусочка своего кода, подготовка какого-то полезного скрипта, автоматизирующего рутинную задачу.</w:t>
      </w:r>
    </w:p>
    <w:p w:rsidR="00EB2BE2" w:rsidRDefault="00EB2BE2" w:rsidP="00EB2BE2">
      <w:pPr>
        <w:pStyle w:val="a4"/>
        <w:numPr>
          <w:ilvl w:val="0"/>
          <w:numId w:val="2"/>
        </w:numPr>
      </w:pPr>
      <w:r>
        <w:t>Линейная – количество приятных бонусов пропорционально числу выполненных задач. Пример: посещение спортзала, оттачивание нового навыка, подготовка статьи для профессионального блога.</w:t>
      </w:r>
    </w:p>
    <w:p w:rsidR="00EB2BE2" w:rsidRDefault="00EB2BE2" w:rsidP="00EB2BE2">
      <w:r>
        <w:t>Есть еще два типа, которые не показаны на рисунке:</w:t>
      </w:r>
    </w:p>
    <w:p w:rsidR="00EB2BE2" w:rsidRDefault="00EB2BE2" w:rsidP="00EB2BE2">
      <w:pPr>
        <w:pStyle w:val="a4"/>
        <w:numPr>
          <w:ilvl w:val="0"/>
          <w:numId w:val="2"/>
        </w:numPr>
      </w:pPr>
      <w:proofErr w:type="spellStart"/>
      <w:r>
        <w:t>Индифферент</w:t>
      </w:r>
      <w:proofErr w:type="spellEnd"/>
      <w:r>
        <w:t xml:space="preserve"> или нейтральная – задача, которую сделаешь, не сделаешь – всем пофиг.</w:t>
      </w:r>
    </w:p>
    <w:p w:rsidR="00EB2BE2" w:rsidRDefault="00EB2BE2" w:rsidP="00EB2BE2">
      <w:pPr>
        <w:pStyle w:val="a4"/>
        <w:numPr>
          <w:ilvl w:val="0"/>
          <w:numId w:val="2"/>
        </w:numPr>
      </w:pPr>
      <w:r>
        <w:t>Реверсивная – задача, выполнив которую гарантированно делаешь только хуже</w:t>
      </w:r>
    </w:p>
    <w:p w:rsidR="00EB2BE2" w:rsidRDefault="00EB2BE2" w:rsidP="00EB2BE2">
      <w:r>
        <w:t xml:space="preserve">Наверное, с задачами все чуточку иначе, чем с аспектами качества продукта. Например, одна и та же задача может переходить из одной категории в другую. Скажем, задача с посещением спортзала. Если мы ходим 1 раз в неделю – это </w:t>
      </w:r>
      <w:proofErr w:type="spellStart"/>
      <w:r>
        <w:t>демотиватор</w:t>
      </w:r>
      <w:proofErr w:type="spellEnd"/>
      <w:r>
        <w:t xml:space="preserve"> (просто поддерживаем форму), дальше в диапазоне 2-4 раза в неделю – это </w:t>
      </w:r>
      <w:proofErr w:type="spellStart"/>
      <w:r>
        <w:t>мотиватор</w:t>
      </w:r>
      <w:proofErr w:type="spellEnd"/>
      <w:r>
        <w:t>, а после 5-6 раз в неделю может стать реверсивной. Но это не сильно меняет дальнейшие рассуждения.</w:t>
      </w:r>
    </w:p>
    <w:p w:rsidR="00EB2BE2" w:rsidRDefault="00EB2BE2" w:rsidP="00EB2BE2">
      <w:r>
        <w:t>По наблюдению за многими людьми (в том числе и за собой) я заметил две вещи:</w:t>
      </w:r>
    </w:p>
    <w:p w:rsidR="00EB2BE2" w:rsidRDefault="00EB2BE2" w:rsidP="00EB2BE2">
      <w:pPr>
        <w:pStyle w:val="a4"/>
        <w:numPr>
          <w:ilvl w:val="0"/>
          <w:numId w:val="3"/>
        </w:numPr>
      </w:pPr>
      <w:r>
        <w:t>Задачи-</w:t>
      </w:r>
      <w:proofErr w:type="spellStart"/>
      <w:r>
        <w:t>демотиваторы</w:t>
      </w:r>
      <w:proofErr w:type="spellEnd"/>
      <w:r>
        <w:t xml:space="preserve">, как правило, далеко не самые приятные. Их называют лягушками, </w:t>
      </w:r>
      <w:proofErr w:type="spellStart"/>
      <w:r>
        <w:t>какашками</w:t>
      </w:r>
      <w:proofErr w:type="spellEnd"/>
      <w:r>
        <w:t>, рутиной и т.п.</w:t>
      </w:r>
    </w:p>
    <w:p w:rsidR="00EB2BE2" w:rsidRDefault="00EB2BE2" w:rsidP="00EB2BE2">
      <w:pPr>
        <w:pStyle w:val="a4"/>
        <w:numPr>
          <w:ilvl w:val="0"/>
          <w:numId w:val="3"/>
        </w:numPr>
      </w:pPr>
      <w:r>
        <w:lastRenderedPageBreak/>
        <w:t xml:space="preserve">Многие люди при выполнении задач группируют </w:t>
      </w:r>
      <w:proofErr w:type="spellStart"/>
      <w:r>
        <w:t>демотиваторы</w:t>
      </w:r>
      <w:proofErr w:type="spellEnd"/>
      <w:r>
        <w:t>. То есть «сначала я разберусь с этой мерзостью, а потом спокойно займусь нужными вещами».</w:t>
      </w:r>
    </w:p>
    <w:p w:rsidR="00EB2BE2" w:rsidRDefault="00EB2BE2" w:rsidP="00EB2BE2">
      <w:r>
        <w:t>В итоге полученная ситуация очень хорошо описывается следующей моделью:</w:t>
      </w:r>
    </w:p>
    <w:p w:rsidR="00EB2BE2" w:rsidRDefault="00EB2BE2" w:rsidP="00EB2BE2">
      <w:pPr>
        <w:keepNext/>
        <w:jc w:val="center"/>
      </w:pPr>
      <w:r w:rsidRPr="008F205F">
        <w:drawing>
          <wp:inline distT="0" distB="0" distL="0" distR="0" wp14:anchorId="2B85877D" wp14:editId="3CAB802E">
            <wp:extent cx="5940425" cy="4377055"/>
            <wp:effectExtent l="0" t="0" r="3175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7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BE2" w:rsidRDefault="00EB2BE2" w:rsidP="00EB2BE2">
      <w:pPr>
        <w:pStyle w:val="a3"/>
        <w:jc w:val="center"/>
      </w:pPr>
      <w:r>
        <w:t xml:space="preserve">Рис. </w:t>
      </w:r>
      <w:r>
        <w:fldChar w:fldCharType="begin"/>
      </w:r>
      <w:r>
        <w:instrText xml:space="preserve"> SEQ Рис.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Концепция пружины</w:t>
      </w:r>
    </w:p>
    <w:p w:rsidR="00EB2BE2" w:rsidRDefault="00EB2BE2" w:rsidP="00EB2BE2">
      <w:r>
        <w:t xml:space="preserve">Каждый день мы начинаем выполнять работу, кое-кто еще помнит, что работа – это произведение силы, на расстояние. В данной модели можно представить, что наша работа – толкать тележку, сжимая пружину. Каждый день мы начинаем с самого начала: проталкиваем тележку сначала через зону </w:t>
      </w:r>
      <w:proofErr w:type="spellStart"/>
      <w:r>
        <w:t>демотиваторов</w:t>
      </w:r>
      <w:proofErr w:type="spellEnd"/>
      <w:r>
        <w:t xml:space="preserve"> и только потом продолжаем толкать ее по </w:t>
      </w:r>
      <w:proofErr w:type="spellStart"/>
      <w:r>
        <w:t>мотиваторам</w:t>
      </w:r>
      <w:proofErr w:type="spellEnd"/>
      <w:r>
        <w:t xml:space="preserve"> и линейным задачам. В большинстве случаев не будет ошибкой сравнить </w:t>
      </w:r>
      <w:proofErr w:type="spellStart"/>
      <w:r>
        <w:t>демотиваторы</w:t>
      </w:r>
      <w:proofErr w:type="spellEnd"/>
      <w:r>
        <w:t xml:space="preserve"> – это своего рода наши операционными затратами. </w:t>
      </w:r>
      <w:proofErr w:type="spellStart"/>
      <w:r>
        <w:t>Мотиваторы</w:t>
      </w:r>
      <w:proofErr w:type="spellEnd"/>
      <w:r>
        <w:t xml:space="preserve"> и линейные задачи, как правило, – это затраты, увеличивающие нашу «капитализацию» и помогающие нам перейти на новый уровень.</w:t>
      </w:r>
    </w:p>
    <w:p w:rsidR="00EB2BE2" w:rsidRDefault="00EB2BE2" w:rsidP="00EB2BE2">
      <w:r>
        <w:t xml:space="preserve">Если смотреть на вещи таким образом, то эта модель прекрасно показывает разницу между просто хорошим и выдающимся. В книге Б. </w:t>
      </w:r>
      <w:proofErr w:type="spellStart"/>
      <w:r>
        <w:t>Морана</w:t>
      </w:r>
      <w:proofErr w:type="spellEnd"/>
      <w:r>
        <w:t xml:space="preserve"> и М. </w:t>
      </w:r>
      <w:proofErr w:type="spellStart"/>
      <w:r>
        <w:t>Леннингтона</w:t>
      </w:r>
      <w:proofErr w:type="spellEnd"/>
      <w:r>
        <w:t xml:space="preserve"> «12 недель в году» я увидел мысль, с точки зрения приложенных усилий, хорошие и выдающиеся результаты отличаются не сильно:</w:t>
      </w:r>
    </w:p>
    <w:p w:rsidR="00EB2BE2" w:rsidRDefault="00EB2BE2" w:rsidP="00EB2BE2">
      <w:pPr>
        <w:rPr>
          <w:i/>
        </w:rPr>
      </w:pPr>
      <w:r>
        <w:rPr>
          <w:i/>
        </w:rPr>
        <w:t>Это не просто понять, но различие между выдающимися достижениями и посредственными результатами практически не заметно, если речь о днях или неделях. Оно появляется позже. Для менеджера по продажам это пара-тройка дополнительных встреч в неделю, 5-10 звонков в день, 3 часа из 45-часовой недели, потраченных непосредственно на планирование дальнейших действий.</w:t>
      </w:r>
    </w:p>
    <w:p w:rsidR="00EB2BE2" w:rsidRDefault="00EB2BE2" w:rsidP="00EB2BE2">
      <w:r>
        <w:lastRenderedPageBreak/>
        <w:t xml:space="preserve">Если </w:t>
      </w:r>
      <w:proofErr w:type="spellStart"/>
      <w:r>
        <w:t>демотиваторы</w:t>
      </w:r>
      <w:proofErr w:type="spellEnd"/>
      <w:r>
        <w:t xml:space="preserve"> (или задачи</w:t>
      </w:r>
      <w:proofErr w:type="gramStart"/>
      <w:r>
        <w:t>-«</w:t>
      </w:r>
      <w:proofErr w:type="gramEnd"/>
      <w:r>
        <w:t>операционные затраты») утягивают на себя довольно много наших сил и мы их выполняем в первую очередь, то для достижения результатов на качественно новом уровне нам нужно совсем не много дополнительных усилий.</w:t>
      </w:r>
    </w:p>
    <w:p w:rsidR="00EB2BE2" w:rsidRPr="00BA5510" w:rsidRDefault="00EB2BE2" w:rsidP="00EB2BE2">
      <w:r>
        <w:t xml:space="preserve">Если мы каждый день толкаем тележку, </w:t>
      </w:r>
      <w:proofErr w:type="gramStart"/>
      <w:r>
        <w:t xml:space="preserve">вкладывая </w:t>
      </w:r>
      <m:oMath>
        <m:r>
          <w:rPr>
            <w:rFonts w:ascii="Cambria Math" w:hAnsi="Cambria Math"/>
          </w:rPr>
          <m:t>I</m:t>
        </m:r>
      </m:oMath>
      <w:r>
        <w:t xml:space="preserve"> своих</w:t>
      </w:r>
      <w:proofErr w:type="gramEnd"/>
      <w:r>
        <w:t xml:space="preserve"> сил, и получая за это </w:t>
      </w:r>
      <m:oMath>
        <m:r>
          <w:rPr>
            <w:rFonts w:ascii="Cambria Math" w:hAnsi="Cambria Math"/>
          </w:rPr>
          <m:t>B</m:t>
        </m:r>
      </m:oMath>
      <w:r>
        <w:t xml:space="preserve"> пользы, то стоит добавить лишь небольшое </w:t>
      </w:r>
      <m:oMath>
        <m:r>
          <w:rPr>
            <w:rFonts w:ascii="Cambria Math" w:hAnsi="Cambria Math"/>
          </w:rPr>
          <m:t>∆I</m:t>
        </m:r>
      </m:oMath>
      <w:r>
        <w:t>, как полученная польза, по сравнению с начальным значением, значительно увеличивается</w:t>
      </w:r>
      <w:r w:rsidRPr="009A7025">
        <w:t xml:space="preserve"> </w:t>
      </w:r>
      <w:r>
        <w:t>до величины</w:t>
      </w:r>
      <w:r w:rsidRPr="009A7025">
        <w:t xml:space="preserve"> (</w:t>
      </w:r>
      <m:oMath>
        <m:r>
          <w:rPr>
            <w:rFonts w:ascii="Cambria Math" w:hAnsi="Cambria Math"/>
          </w:rPr>
          <m:t>B+∆B</m:t>
        </m:r>
      </m:oMath>
      <w:r w:rsidRPr="009A7025">
        <w:t>)</w:t>
      </w:r>
      <w:r>
        <w:t>.</w:t>
      </w:r>
    </w:p>
    <w:p w:rsidR="00EB2BE2" w:rsidRPr="009A7025" w:rsidRDefault="00EB2BE2" w:rsidP="00EB2BE2"/>
    <w:p w:rsidR="008806AA" w:rsidRDefault="008806AA"/>
    <w:sectPr w:rsidR="00880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6F7" w:rsidRDefault="00D106F7" w:rsidP="00EB2BE2">
      <w:pPr>
        <w:spacing w:after="0" w:line="240" w:lineRule="auto"/>
      </w:pPr>
      <w:r>
        <w:separator/>
      </w:r>
    </w:p>
  </w:endnote>
  <w:endnote w:type="continuationSeparator" w:id="0">
    <w:p w:rsidR="00D106F7" w:rsidRDefault="00D106F7" w:rsidP="00EB2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6F7" w:rsidRDefault="00D106F7" w:rsidP="00EB2BE2">
      <w:pPr>
        <w:spacing w:after="0" w:line="240" w:lineRule="auto"/>
      </w:pPr>
      <w:r>
        <w:separator/>
      </w:r>
    </w:p>
  </w:footnote>
  <w:footnote w:type="continuationSeparator" w:id="0">
    <w:p w:rsidR="00D106F7" w:rsidRDefault="00D106F7" w:rsidP="00EB2BE2">
      <w:pPr>
        <w:spacing w:after="0" w:line="240" w:lineRule="auto"/>
      </w:pPr>
      <w:r>
        <w:continuationSeparator/>
      </w:r>
    </w:p>
  </w:footnote>
  <w:footnote w:id="1">
    <w:p w:rsidR="00EB2BE2" w:rsidRPr="009A7025" w:rsidRDefault="00EB2BE2" w:rsidP="00EB2BE2">
      <w:pPr>
        <w:pStyle w:val="a6"/>
      </w:pPr>
      <w:r>
        <w:rPr>
          <w:rStyle w:val="a8"/>
        </w:rPr>
        <w:footnoteRef/>
      </w:r>
      <w:r w:rsidRPr="009A7025">
        <w:t xml:space="preserve"> </w:t>
      </w:r>
      <w:r>
        <w:t xml:space="preserve">Подробнее про эту модель я говорил тут: </w:t>
      </w:r>
      <w:hyperlink r:id="rId1" w:history="1">
        <w:r w:rsidRPr="00125925">
          <w:rPr>
            <w:rStyle w:val="a5"/>
          </w:rPr>
          <w:t>http://penxy.com/rclbj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0C7878"/>
    <w:multiLevelType w:val="hybridMultilevel"/>
    <w:tmpl w:val="D750CD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EB3CA6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">
    <w:nsid w:val="5DED06A9"/>
    <w:multiLevelType w:val="hybridMultilevel"/>
    <w:tmpl w:val="50901092"/>
    <w:lvl w:ilvl="0" w:tplc="F102A2D4">
      <w:start w:val="1"/>
      <w:numFmt w:val="decimal"/>
      <w:lvlText w:val="%1."/>
      <w:lvlJc w:val="left"/>
      <w:pPr>
        <w:ind w:left="720" w:hanging="360"/>
      </w:pPr>
    </w:lvl>
    <w:lvl w:ilvl="1" w:tplc="51B26B30">
      <w:start w:val="1"/>
      <w:numFmt w:val="lowerLetter"/>
      <w:lvlText w:val="%2."/>
      <w:lvlJc w:val="left"/>
      <w:pPr>
        <w:ind w:left="1440" w:hanging="360"/>
      </w:pPr>
    </w:lvl>
    <w:lvl w:ilvl="2" w:tplc="A852C4D8">
      <w:start w:val="1"/>
      <w:numFmt w:val="lowerRoman"/>
      <w:lvlText w:val="%3."/>
      <w:lvlJc w:val="right"/>
      <w:pPr>
        <w:ind w:left="2160" w:hanging="180"/>
      </w:pPr>
    </w:lvl>
    <w:lvl w:ilvl="3" w:tplc="369AFED6">
      <w:start w:val="1"/>
      <w:numFmt w:val="decimal"/>
      <w:lvlText w:val="%4."/>
      <w:lvlJc w:val="left"/>
      <w:pPr>
        <w:ind w:left="2880" w:hanging="360"/>
      </w:pPr>
    </w:lvl>
    <w:lvl w:ilvl="4" w:tplc="0EE47F1A">
      <w:start w:val="1"/>
      <w:numFmt w:val="lowerLetter"/>
      <w:lvlText w:val="%5."/>
      <w:lvlJc w:val="left"/>
      <w:pPr>
        <w:ind w:left="3600" w:hanging="360"/>
      </w:pPr>
    </w:lvl>
    <w:lvl w:ilvl="5" w:tplc="73609C10">
      <w:start w:val="1"/>
      <w:numFmt w:val="lowerRoman"/>
      <w:lvlText w:val="%6."/>
      <w:lvlJc w:val="right"/>
      <w:pPr>
        <w:ind w:left="4320" w:hanging="180"/>
      </w:pPr>
    </w:lvl>
    <w:lvl w:ilvl="6" w:tplc="B798C2C6">
      <w:start w:val="1"/>
      <w:numFmt w:val="decimal"/>
      <w:lvlText w:val="%7."/>
      <w:lvlJc w:val="left"/>
      <w:pPr>
        <w:ind w:left="5040" w:hanging="360"/>
      </w:pPr>
    </w:lvl>
    <w:lvl w:ilvl="7" w:tplc="A5AA11B6">
      <w:start w:val="1"/>
      <w:numFmt w:val="lowerLetter"/>
      <w:lvlText w:val="%8."/>
      <w:lvlJc w:val="left"/>
      <w:pPr>
        <w:ind w:left="5760" w:hanging="360"/>
      </w:pPr>
    </w:lvl>
    <w:lvl w:ilvl="8" w:tplc="CB3AE7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BE2"/>
    <w:rsid w:val="008806AA"/>
    <w:rsid w:val="00BE2F82"/>
    <w:rsid w:val="00D106F7"/>
    <w:rsid w:val="00EB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E70DC-5353-46D1-9C2C-281B71829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BE2"/>
  </w:style>
  <w:style w:type="paragraph" w:styleId="1">
    <w:name w:val="heading 1"/>
    <w:basedOn w:val="a"/>
    <w:next w:val="a"/>
    <w:link w:val="10"/>
    <w:uiPriority w:val="9"/>
    <w:qFormat/>
    <w:rsid w:val="00EB2BE2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B54633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B2BE2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B54633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B2BE2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B5463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2BE2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2BE2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2BE2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2BE2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2BE2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2BE2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BE2"/>
    <w:rPr>
      <w:rFonts w:asciiTheme="majorHAnsi" w:eastAsiaTheme="majorEastAsia" w:hAnsiTheme="majorHAnsi" w:cstheme="majorBidi"/>
      <w:color w:val="B54633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B2BE2"/>
    <w:rPr>
      <w:rFonts w:asciiTheme="majorHAnsi" w:eastAsiaTheme="majorEastAsia" w:hAnsiTheme="majorHAnsi" w:cstheme="majorBidi"/>
      <w:color w:val="B54633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B2BE2"/>
    <w:rPr>
      <w:rFonts w:asciiTheme="majorHAnsi" w:eastAsiaTheme="majorEastAsia" w:hAnsiTheme="majorHAnsi" w:cstheme="majorBidi"/>
      <w:color w:val="B54633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B2BE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2BE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2BE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B2BE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EB2BE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EB2BE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3">
    <w:name w:val="caption"/>
    <w:basedOn w:val="a"/>
    <w:next w:val="a"/>
    <w:uiPriority w:val="35"/>
    <w:unhideWhenUsed/>
    <w:qFormat/>
    <w:rsid w:val="00EB2BE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List Paragraph"/>
    <w:basedOn w:val="a"/>
    <w:uiPriority w:val="34"/>
    <w:qFormat/>
    <w:rsid w:val="00EB2BE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B2BE2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EB2BE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B2BE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EB2B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penxy.com/rcl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597</Words>
  <Characters>3358</Characters>
  <Application>Microsoft Office Word</Application>
  <DocSecurity>0</DocSecurity>
  <Lines>50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Дорофеев</dc:creator>
  <cp:keywords/>
  <dc:description/>
  <cp:lastModifiedBy>Максим Дорофеев</cp:lastModifiedBy>
  <cp:revision>1</cp:revision>
  <dcterms:created xsi:type="dcterms:W3CDTF">2015-08-27T15:42:00Z</dcterms:created>
  <dcterms:modified xsi:type="dcterms:W3CDTF">2015-08-27T15:42:00Z</dcterms:modified>
</cp:coreProperties>
</file>